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8: Checkpoint Review - The Immigration Story</w:t>
            </w:r>
          </w:p>
          <w:p>
            <w:r>
              <w:t>Review Lessons 1 to 7 on the Living Timeline; regroup from exit tickets to reteach or extend.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Personal Awareness &amp; Responsibility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Canada's Changing Face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Immigration and multiculturalism continue to shape Canadian society and identity.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has immigration to Canada changed over time?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put the eras of immigration in order.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one continuity and one change in immigration.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name what I understand and what I need to practise.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Review: eras of immigration from First Peoples to refugees today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Continuity and change (competency)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all terms from Lessons 1 to 7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patience and time.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embedded in memory, history, and story.</w:t>
            </w:r>
          </w:p>
          <w:p>
            <w:r>
              <w:t>Looking back before moving on honours learning that grows with time.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Reteach group rebuilds the timeline with the teacher.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Extension group: continuity and change debate.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specific hazards. Timeline walk: walk, do not run.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and I Can Tracker, first update.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Which era do you understand best? Which needs work?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Results used to plan small-group support before the identity lessons.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Living Timeline walk: each pair explains one card.</w:t>
            </w:r>
          </w:p>
          <w:p>
            <w:r>
              <w:t>•  Mini whiteboards: which era? (quick-fire).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Returned exit tickets, Lessons 1 to 7</w:t>
            </w:r>
          </w:p>
          <w:p>
            <w:r/>
          </w:p>
          <w:p>
            <w:r>
              <w:t>Student I Can Tracker (printable)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Reteach group: rebuild the era sequence with the teacher.</w:t>
            </w:r>
          </w:p>
          <w:p>
            <w:r>
              <w:t>•  On-track group: Activity 8 review practice.</w:t>
            </w:r>
          </w:p>
          <w:p>
            <w:r>
              <w:t>•  Extension: what has stayed the same about why people come?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Activity 8 - Immigration Story Review (printable)</w:t>
            </w:r>
          </w:p>
          <w:p>
            <w:r/>
          </w:p>
          <w:p>
            <w:r>
              <w:t>Pier 21 Immigration and Impact timeline (review): https://timeline.pier21.ca/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Update the I Can Tracker.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